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78B7" w14:textId="77777777" w:rsidR="00D1063E" w:rsidRDefault="00811A78">
      <w:pPr>
        <w:jc w:val="center"/>
        <w:rPr>
          <w:b/>
          <w:sz w:val="28"/>
          <w:u w:val="single"/>
        </w:rPr>
      </w:pPr>
      <w:r>
        <w:rPr>
          <w:b/>
          <w:sz w:val="28"/>
          <w:u w:val="single"/>
        </w:rPr>
        <w:t>FICHE DE RENSEIGNEMENTS</w:t>
      </w:r>
    </w:p>
    <w:p w14:paraId="5D8BBB40" w14:textId="77777777" w:rsidR="00D1063E" w:rsidRDefault="00D1063E">
      <w:pPr>
        <w:jc w:val="center"/>
        <w:rPr>
          <w:b/>
          <w:sz w:val="24"/>
          <w:u w:val="single"/>
        </w:rPr>
      </w:pPr>
    </w:p>
    <w:p w14:paraId="549B7DFC" w14:textId="77777777" w:rsidR="00D1063E" w:rsidRDefault="00811A78">
      <w:pPr>
        <w:tabs>
          <w:tab w:val="left" w:pos="5670"/>
        </w:tabs>
        <w:jc w:val="both"/>
      </w:pPr>
      <w:r>
        <w:rPr>
          <w:b/>
          <w:sz w:val="24"/>
          <w:szCs w:val="24"/>
        </w:rPr>
        <w:t>NOM :</w:t>
      </w:r>
      <w:r>
        <w:rPr>
          <w:b/>
          <w:sz w:val="24"/>
          <w:szCs w:val="24"/>
        </w:rPr>
        <w:tab/>
        <w:t xml:space="preserve">PRÉNOM : </w:t>
      </w:r>
    </w:p>
    <w:p w14:paraId="6C3D106D" w14:textId="77777777" w:rsidR="00D1063E" w:rsidRDefault="00D1063E">
      <w:pPr>
        <w:tabs>
          <w:tab w:val="left" w:pos="5670"/>
        </w:tabs>
        <w:jc w:val="both"/>
        <w:rPr>
          <w:b/>
          <w:sz w:val="24"/>
          <w:szCs w:val="24"/>
        </w:rPr>
      </w:pPr>
    </w:p>
    <w:p w14:paraId="7DAC044E" w14:textId="77777777" w:rsidR="00D1063E" w:rsidRDefault="00811A78">
      <w:pPr>
        <w:tabs>
          <w:tab w:val="left" w:pos="7590"/>
        </w:tabs>
        <w:jc w:val="both"/>
        <w:rPr>
          <w:b/>
          <w:sz w:val="24"/>
          <w:szCs w:val="24"/>
        </w:rPr>
      </w:pPr>
      <w:r>
        <w:rPr>
          <w:b/>
          <w:sz w:val="24"/>
          <w:szCs w:val="24"/>
        </w:rPr>
        <w:t>NOM DE NAISSANCE :</w:t>
      </w:r>
      <w:r>
        <w:rPr>
          <w:b/>
          <w:sz w:val="24"/>
          <w:szCs w:val="24"/>
        </w:rPr>
        <w:tab/>
      </w:r>
    </w:p>
    <w:p w14:paraId="4B2E14F4" w14:textId="77777777" w:rsidR="00D1063E" w:rsidRDefault="00D1063E">
      <w:pPr>
        <w:tabs>
          <w:tab w:val="left" w:pos="5670"/>
        </w:tabs>
        <w:jc w:val="both"/>
        <w:rPr>
          <w:b/>
          <w:sz w:val="24"/>
          <w:szCs w:val="24"/>
        </w:rPr>
      </w:pPr>
    </w:p>
    <w:p w14:paraId="41E6AEC8" w14:textId="77777777" w:rsidR="00D1063E" w:rsidRDefault="00811A78">
      <w:pPr>
        <w:tabs>
          <w:tab w:val="left" w:pos="5670"/>
        </w:tabs>
        <w:jc w:val="both"/>
        <w:rPr>
          <w:b/>
          <w:sz w:val="24"/>
          <w:szCs w:val="24"/>
        </w:rPr>
      </w:pPr>
      <w:r>
        <w:rPr>
          <w:b/>
          <w:sz w:val="24"/>
          <w:szCs w:val="24"/>
        </w:rPr>
        <w:t>ANNÉE DE PROMOTION IRA :</w:t>
      </w:r>
      <w:r>
        <w:rPr>
          <w:b/>
          <w:sz w:val="24"/>
          <w:szCs w:val="24"/>
        </w:rPr>
        <w:tab/>
      </w:r>
    </w:p>
    <w:p w14:paraId="49CBF5D6" w14:textId="77777777" w:rsidR="00D1063E" w:rsidRDefault="00D1063E">
      <w:pPr>
        <w:tabs>
          <w:tab w:val="left" w:pos="5670"/>
        </w:tabs>
        <w:jc w:val="both"/>
        <w:rPr>
          <w:b/>
          <w:sz w:val="24"/>
          <w:szCs w:val="24"/>
        </w:rPr>
      </w:pPr>
    </w:p>
    <w:p w14:paraId="30A30203" w14:textId="77777777" w:rsidR="00D1063E" w:rsidRDefault="00811A78">
      <w:pPr>
        <w:tabs>
          <w:tab w:val="left" w:pos="5670"/>
        </w:tabs>
        <w:jc w:val="both"/>
      </w:pPr>
      <w:r>
        <w:rPr>
          <w:b/>
          <w:sz w:val="24"/>
          <w:szCs w:val="24"/>
        </w:rPr>
        <w:t xml:space="preserve">DIPLÔMES : </w:t>
      </w:r>
    </w:p>
    <w:p w14:paraId="7890FCCF" w14:textId="77777777" w:rsidR="00D1063E" w:rsidRDefault="00D1063E">
      <w:pPr>
        <w:tabs>
          <w:tab w:val="left" w:pos="5670"/>
        </w:tabs>
        <w:jc w:val="both"/>
        <w:rPr>
          <w:b/>
          <w:sz w:val="24"/>
          <w:szCs w:val="24"/>
        </w:rPr>
      </w:pPr>
    </w:p>
    <w:p w14:paraId="6D3F9B97" w14:textId="77777777" w:rsidR="00D1063E" w:rsidRDefault="00811A78">
      <w:pPr>
        <w:tabs>
          <w:tab w:val="left" w:pos="5670"/>
        </w:tabs>
        <w:jc w:val="both"/>
      </w:pPr>
      <w:r>
        <w:rPr>
          <w:b/>
          <w:sz w:val="24"/>
          <w:szCs w:val="24"/>
        </w:rPr>
        <w:t>CONCOURS D’ENTRÉE : Externe – Interne – 3</w:t>
      </w:r>
      <w:r>
        <w:rPr>
          <w:b/>
          <w:sz w:val="24"/>
          <w:szCs w:val="24"/>
          <w:vertAlign w:val="superscript"/>
        </w:rPr>
        <w:t>ème</w:t>
      </w:r>
      <w:r>
        <w:rPr>
          <w:b/>
          <w:sz w:val="24"/>
          <w:szCs w:val="24"/>
        </w:rPr>
        <w:t xml:space="preserve"> concours (rayer la mention inutile)</w:t>
      </w:r>
    </w:p>
    <w:p w14:paraId="3C40DC94" w14:textId="77777777" w:rsidR="00D1063E" w:rsidRDefault="00D1063E">
      <w:pPr>
        <w:tabs>
          <w:tab w:val="left" w:pos="5670"/>
        </w:tabs>
        <w:jc w:val="both"/>
        <w:rPr>
          <w:b/>
          <w:sz w:val="24"/>
          <w:szCs w:val="24"/>
        </w:rPr>
      </w:pPr>
    </w:p>
    <w:p w14:paraId="1F5AE2D3" w14:textId="77777777" w:rsidR="00D1063E" w:rsidRDefault="00811A78">
      <w:pPr>
        <w:tabs>
          <w:tab w:val="left" w:pos="5670"/>
        </w:tabs>
        <w:jc w:val="both"/>
        <w:rPr>
          <w:i/>
        </w:rPr>
      </w:pPr>
      <w:r>
        <w:rPr>
          <w:i/>
        </w:rPr>
        <w:t xml:space="preserve">Si vous avez passé un concours ou un examen depuis la sortie de l’IRA, indiquez lequel et le résultat : </w:t>
      </w:r>
    </w:p>
    <w:p w14:paraId="7CBC6FF2" w14:textId="77777777" w:rsidR="00D1063E" w:rsidRDefault="00D1063E">
      <w:pPr>
        <w:tabs>
          <w:tab w:val="left" w:pos="5670"/>
        </w:tabs>
        <w:jc w:val="both"/>
        <w:rPr>
          <w:b/>
          <w:sz w:val="24"/>
          <w:szCs w:val="24"/>
        </w:rPr>
      </w:pPr>
    </w:p>
    <w:p w14:paraId="641F9910" w14:textId="77777777" w:rsidR="00D1063E" w:rsidRDefault="00811A78">
      <w:pPr>
        <w:tabs>
          <w:tab w:val="left" w:pos="5670"/>
        </w:tabs>
        <w:jc w:val="both"/>
      </w:pPr>
      <w:r>
        <w:rPr>
          <w:b/>
          <w:sz w:val="24"/>
          <w:szCs w:val="24"/>
        </w:rPr>
        <w:t>GRADE :</w:t>
      </w:r>
      <w:r>
        <w:rPr>
          <w:i/>
          <w:sz w:val="24"/>
          <w:szCs w:val="24"/>
        </w:rPr>
        <w:t xml:space="preserve"> </w:t>
      </w:r>
    </w:p>
    <w:p w14:paraId="2B3FE849" w14:textId="77777777" w:rsidR="00D1063E" w:rsidRDefault="00D1063E">
      <w:pPr>
        <w:tabs>
          <w:tab w:val="left" w:pos="5670"/>
        </w:tabs>
        <w:jc w:val="both"/>
        <w:rPr>
          <w:i/>
          <w:sz w:val="24"/>
          <w:szCs w:val="24"/>
        </w:rPr>
      </w:pPr>
    </w:p>
    <w:p w14:paraId="4DBEFA75" w14:textId="77777777" w:rsidR="00D1063E" w:rsidRDefault="00811A78">
      <w:pPr>
        <w:tabs>
          <w:tab w:val="left" w:pos="5670"/>
        </w:tabs>
        <w:jc w:val="both"/>
        <w:rPr>
          <w:b/>
          <w:sz w:val="24"/>
          <w:szCs w:val="24"/>
        </w:rPr>
      </w:pPr>
      <w:r>
        <w:rPr>
          <w:b/>
          <w:sz w:val="24"/>
          <w:szCs w:val="24"/>
        </w:rPr>
        <w:t xml:space="preserve">Administration centrale : </w:t>
      </w:r>
      <w:proofErr w:type="gramStart"/>
      <w:r>
        <w:rPr>
          <w:b/>
          <w:sz w:val="24"/>
          <w:szCs w:val="24"/>
        </w:rPr>
        <w:t xml:space="preserve">(  </w:t>
      </w:r>
      <w:proofErr w:type="gramEnd"/>
      <w:r>
        <w:rPr>
          <w:b/>
          <w:sz w:val="24"/>
          <w:szCs w:val="24"/>
        </w:rPr>
        <w:t xml:space="preserve"> )</w:t>
      </w:r>
      <w:r>
        <w:rPr>
          <w:b/>
          <w:sz w:val="24"/>
          <w:szCs w:val="24"/>
        </w:rPr>
        <w:tab/>
        <w:t>Services déconcentrés : (   )</w:t>
      </w:r>
    </w:p>
    <w:p w14:paraId="329B2E5A" w14:textId="77777777" w:rsidR="00D1063E" w:rsidRDefault="00D1063E">
      <w:pPr>
        <w:tabs>
          <w:tab w:val="left" w:pos="5670"/>
        </w:tabs>
        <w:jc w:val="both"/>
        <w:rPr>
          <w:b/>
          <w:sz w:val="24"/>
          <w:szCs w:val="24"/>
        </w:rPr>
      </w:pPr>
    </w:p>
    <w:p w14:paraId="064DEFFE" w14:textId="77777777" w:rsidR="00D1063E" w:rsidRDefault="00811A78">
      <w:pPr>
        <w:tabs>
          <w:tab w:val="left" w:pos="5670"/>
        </w:tabs>
        <w:jc w:val="both"/>
        <w:rPr>
          <w:b/>
          <w:sz w:val="24"/>
          <w:szCs w:val="24"/>
        </w:rPr>
      </w:pPr>
      <w:r>
        <w:rPr>
          <w:b/>
          <w:sz w:val="24"/>
          <w:szCs w:val="24"/>
        </w:rPr>
        <w:t xml:space="preserve">Autres : </w:t>
      </w:r>
    </w:p>
    <w:p w14:paraId="76FC86B6" w14:textId="77777777" w:rsidR="00D1063E" w:rsidRDefault="00D1063E">
      <w:pPr>
        <w:tabs>
          <w:tab w:val="left" w:pos="5670"/>
        </w:tabs>
        <w:jc w:val="both"/>
        <w:rPr>
          <w:b/>
          <w:sz w:val="24"/>
          <w:szCs w:val="24"/>
        </w:rPr>
      </w:pPr>
    </w:p>
    <w:p w14:paraId="50C8F119" w14:textId="77777777" w:rsidR="00D1063E" w:rsidRDefault="00811A78">
      <w:pPr>
        <w:tabs>
          <w:tab w:val="left" w:pos="5670"/>
        </w:tabs>
        <w:jc w:val="both"/>
        <w:rPr>
          <w:sz w:val="24"/>
          <w:szCs w:val="24"/>
        </w:rPr>
      </w:pPr>
      <w:r>
        <w:rPr>
          <w:sz w:val="24"/>
          <w:szCs w:val="24"/>
        </w:rPr>
        <w:t>Si détachement ou mise à disposition, veuillez préciser votre administration d’origine :</w:t>
      </w:r>
    </w:p>
    <w:p w14:paraId="47D62506" w14:textId="77777777" w:rsidR="00D1063E" w:rsidRDefault="00811A78">
      <w:pPr>
        <w:tabs>
          <w:tab w:val="left" w:pos="1418"/>
          <w:tab w:val="left" w:pos="4005"/>
        </w:tabs>
        <w:jc w:val="both"/>
        <w:rPr>
          <w:sz w:val="24"/>
          <w:szCs w:val="24"/>
        </w:rPr>
      </w:pPr>
      <w:r>
        <w:rPr>
          <w:sz w:val="24"/>
          <w:szCs w:val="24"/>
        </w:rPr>
        <w:tab/>
      </w:r>
      <w:r>
        <w:rPr>
          <w:sz w:val="24"/>
          <w:szCs w:val="24"/>
        </w:rPr>
        <w:tab/>
      </w:r>
    </w:p>
    <w:p w14:paraId="7D5721F4" w14:textId="77777777" w:rsidR="00D1063E" w:rsidRDefault="00811A78">
      <w:pPr>
        <w:tabs>
          <w:tab w:val="left" w:pos="1418"/>
        </w:tabs>
        <w:jc w:val="both"/>
        <w:rPr>
          <w:sz w:val="24"/>
          <w:szCs w:val="24"/>
        </w:rPr>
      </w:pPr>
      <w:r>
        <w:rPr>
          <w:sz w:val="24"/>
          <w:szCs w:val="24"/>
        </w:rPr>
        <w:t>Si vous n’êtes pas en activité, veuillez préciser (disponibilité, retraite, autre...) :</w:t>
      </w:r>
    </w:p>
    <w:p w14:paraId="12BE987C" w14:textId="77777777" w:rsidR="00D1063E" w:rsidRDefault="00D1063E">
      <w:pPr>
        <w:tabs>
          <w:tab w:val="left" w:pos="1418"/>
        </w:tabs>
        <w:jc w:val="both"/>
        <w:rPr>
          <w:sz w:val="24"/>
          <w:szCs w:val="24"/>
          <w:u w:val="single"/>
        </w:rPr>
      </w:pPr>
    </w:p>
    <w:p w14:paraId="34EC96DA" w14:textId="77777777" w:rsidR="00D1063E" w:rsidRDefault="00811A78">
      <w:pPr>
        <w:tabs>
          <w:tab w:val="left" w:pos="1418"/>
        </w:tabs>
        <w:jc w:val="both"/>
      </w:pPr>
      <w:r>
        <w:rPr>
          <w:b/>
          <w:sz w:val="24"/>
          <w:u w:val="single"/>
        </w:rPr>
        <w:t>Ministère d’affectation</w:t>
      </w:r>
      <w:r>
        <w:rPr>
          <w:b/>
          <w:sz w:val="24"/>
        </w:rPr>
        <w:t xml:space="preserve"> :</w:t>
      </w:r>
      <w:r>
        <w:rPr>
          <w:i/>
          <w:sz w:val="24"/>
        </w:rPr>
        <w:t xml:space="preserve"> Ministère de </w:t>
      </w:r>
    </w:p>
    <w:p w14:paraId="7363FFCF" w14:textId="77777777" w:rsidR="00D1063E" w:rsidRDefault="00D1063E">
      <w:pPr>
        <w:tabs>
          <w:tab w:val="left" w:pos="1418"/>
        </w:tabs>
        <w:jc w:val="both"/>
        <w:rPr>
          <w:i/>
          <w:sz w:val="24"/>
        </w:rPr>
      </w:pPr>
    </w:p>
    <w:p w14:paraId="5E59A780" w14:textId="77777777" w:rsidR="00D1063E" w:rsidRDefault="00D1063E">
      <w:pPr>
        <w:tabs>
          <w:tab w:val="left" w:pos="1418"/>
        </w:tabs>
        <w:jc w:val="both"/>
        <w:rPr>
          <w:b/>
          <w:sz w:val="24"/>
        </w:rPr>
      </w:pPr>
    </w:p>
    <w:p w14:paraId="307BCAB8" w14:textId="77777777" w:rsidR="00D1063E" w:rsidRDefault="00811A78">
      <w:pPr>
        <w:tabs>
          <w:tab w:val="left" w:pos="1418"/>
        </w:tabs>
        <w:jc w:val="both"/>
      </w:pPr>
      <w:r>
        <w:rPr>
          <w:b/>
          <w:sz w:val="24"/>
          <w:u w:val="single"/>
        </w:rPr>
        <w:t>Adresse administrative</w:t>
      </w:r>
      <w:r>
        <w:rPr>
          <w:b/>
          <w:sz w:val="24"/>
        </w:rPr>
        <w:t xml:space="preserve"> </w:t>
      </w:r>
      <w:r>
        <w:rPr>
          <w:sz w:val="24"/>
        </w:rPr>
        <w:t>(complète, sans abréviation : direction, sous-direction, service, bureau...)</w:t>
      </w:r>
    </w:p>
    <w:p w14:paraId="181CB9EE" w14:textId="77777777" w:rsidR="00D1063E" w:rsidRDefault="00D1063E">
      <w:pPr>
        <w:tabs>
          <w:tab w:val="left" w:pos="5670"/>
        </w:tabs>
        <w:jc w:val="both"/>
        <w:rPr>
          <w:b/>
          <w:sz w:val="24"/>
        </w:rPr>
      </w:pPr>
    </w:p>
    <w:p w14:paraId="2115A512" w14:textId="77777777" w:rsidR="00D1063E" w:rsidRDefault="00D1063E">
      <w:pPr>
        <w:ind w:left="9356" w:hanging="7088"/>
        <w:jc w:val="both"/>
        <w:rPr>
          <w:i/>
          <w:sz w:val="24"/>
        </w:rPr>
      </w:pPr>
    </w:p>
    <w:p w14:paraId="4CE034DA" w14:textId="77777777" w:rsidR="00D1063E" w:rsidRDefault="00D1063E">
      <w:pPr>
        <w:ind w:left="9356" w:hanging="7088"/>
        <w:jc w:val="both"/>
        <w:rPr>
          <w:i/>
          <w:sz w:val="24"/>
        </w:rPr>
      </w:pPr>
    </w:p>
    <w:p w14:paraId="50586B5B" w14:textId="77777777" w:rsidR="00D1063E" w:rsidRDefault="00D1063E">
      <w:pPr>
        <w:ind w:left="9356" w:hanging="7088"/>
        <w:jc w:val="both"/>
        <w:rPr>
          <w:i/>
          <w:sz w:val="24"/>
        </w:rPr>
      </w:pPr>
    </w:p>
    <w:p w14:paraId="6B1B6BEE" w14:textId="77777777" w:rsidR="00D1063E" w:rsidRDefault="00D1063E">
      <w:pPr>
        <w:ind w:left="9356" w:hanging="7088"/>
        <w:jc w:val="both"/>
        <w:rPr>
          <w:i/>
          <w:sz w:val="24"/>
        </w:rPr>
      </w:pPr>
    </w:p>
    <w:p w14:paraId="16087C8E" w14:textId="77777777" w:rsidR="00D1063E" w:rsidRDefault="00D1063E">
      <w:pPr>
        <w:ind w:left="9356" w:hanging="7088"/>
        <w:jc w:val="both"/>
        <w:rPr>
          <w:i/>
          <w:sz w:val="24"/>
        </w:rPr>
      </w:pPr>
    </w:p>
    <w:p w14:paraId="5E9F070F" w14:textId="77777777" w:rsidR="00D1063E" w:rsidRDefault="00D1063E">
      <w:pPr>
        <w:ind w:left="9356" w:hanging="7088"/>
        <w:jc w:val="both"/>
        <w:rPr>
          <w:i/>
          <w:sz w:val="24"/>
        </w:rPr>
      </w:pPr>
    </w:p>
    <w:p w14:paraId="15DEC27D" w14:textId="77777777" w:rsidR="00D1063E" w:rsidRDefault="00D1063E">
      <w:pPr>
        <w:tabs>
          <w:tab w:val="left" w:pos="5670"/>
        </w:tabs>
        <w:jc w:val="both"/>
        <w:rPr>
          <w:b/>
          <w:sz w:val="24"/>
        </w:rPr>
      </w:pPr>
    </w:p>
    <w:p w14:paraId="1DD7E870" w14:textId="77777777" w:rsidR="00D1063E" w:rsidRDefault="00811A78">
      <w:pPr>
        <w:tabs>
          <w:tab w:val="left" w:pos="1701"/>
          <w:tab w:val="left" w:pos="5670"/>
        </w:tabs>
        <w:jc w:val="both"/>
      </w:pPr>
      <w:r>
        <w:rPr>
          <w:b/>
          <w:sz w:val="24"/>
          <w:u w:val="single"/>
        </w:rPr>
        <w:t>Fonctions</w:t>
      </w:r>
      <w:r>
        <w:rPr>
          <w:b/>
          <w:sz w:val="24"/>
        </w:rPr>
        <w:t xml:space="preserve"> :</w:t>
      </w:r>
      <w:r>
        <w:rPr>
          <w:i/>
          <w:sz w:val="24"/>
        </w:rPr>
        <w:t xml:space="preserve"> </w:t>
      </w:r>
    </w:p>
    <w:p w14:paraId="7EFCDEE9" w14:textId="77777777" w:rsidR="00D1063E" w:rsidRDefault="00D1063E">
      <w:pPr>
        <w:tabs>
          <w:tab w:val="left" w:pos="1701"/>
          <w:tab w:val="left" w:pos="5670"/>
        </w:tabs>
        <w:jc w:val="both"/>
        <w:rPr>
          <w:b/>
          <w:sz w:val="24"/>
        </w:rPr>
      </w:pPr>
    </w:p>
    <w:p w14:paraId="460082C3" w14:textId="77777777" w:rsidR="00D1063E" w:rsidRDefault="00D1063E">
      <w:pPr>
        <w:tabs>
          <w:tab w:val="left" w:pos="5670"/>
        </w:tabs>
        <w:jc w:val="both"/>
        <w:rPr>
          <w:b/>
          <w:sz w:val="24"/>
        </w:rPr>
      </w:pPr>
    </w:p>
    <w:p w14:paraId="1CA53EE5" w14:textId="77777777" w:rsidR="00D1063E" w:rsidRDefault="00811A78">
      <w:pPr>
        <w:tabs>
          <w:tab w:val="left" w:pos="4678"/>
        </w:tabs>
        <w:jc w:val="both"/>
      </w:pPr>
      <w:r>
        <w:rPr>
          <w:b/>
          <w:sz w:val="24"/>
        </w:rPr>
        <w:t xml:space="preserve">N° de téléphone : </w:t>
      </w:r>
      <w:r>
        <w:rPr>
          <w:i/>
          <w:sz w:val="24"/>
        </w:rPr>
        <w:t>0</w:t>
      </w:r>
      <w:r>
        <w:rPr>
          <w:b/>
          <w:sz w:val="24"/>
        </w:rPr>
        <w:tab/>
        <w:t xml:space="preserve">                 N° de portable professionnel : </w:t>
      </w:r>
      <w:r>
        <w:rPr>
          <w:i/>
          <w:sz w:val="24"/>
        </w:rPr>
        <w:t>0</w:t>
      </w:r>
    </w:p>
    <w:p w14:paraId="0A6A98AF" w14:textId="77777777" w:rsidR="00D1063E" w:rsidRDefault="00D1063E">
      <w:pPr>
        <w:tabs>
          <w:tab w:val="left" w:pos="5670"/>
        </w:tabs>
        <w:jc w:val="both"/>
        <w:rPr>
          <w:b/>
          <w:sz w:val="24"/>
        </w:rPr>
      </w:pPr>
    </w:p>
    <w:p w14:paraId="36701B9C" w14:textId="77777777" w:rsidR="00D1063E" w:rsidRDefault="00D1063E">
      <w:pPr>
        <w:tabs>
          <w:tab w:val="left" w:pos="5670"/>
        </w:tabs>
        <w:jc w:val="both"/>
        <w:rPr>
          <w:b/>
          <w:sz w:val="24"/>
        </w:rPr>
      </w:pPr>
    </w:p>
    <w:p w14:paraId="05E005B2" w14:textId="77777777" w:rsidR="00D1063E" w:rsidRDefault="00811A78">
      <w:pPr>
        <w:tabs>
          <w:tab w:val="left" w:pos="5670"/>
        </w:tabs>
        <w:jc w:val="both"/>
        <w:rPr>
          <w:b/>
          <w:sz w:val="24"/>
        </w:rPr>
      </w:pPr>
      <w:r>
        <w:rPr>
          <w:b/>
          <w:sz w:val="24"/>
        </w:rPr>
        <w:t>@ :</w:t>
      </w:r>
    </w:p>
    <w:p w14:paraId="7E471EDB" w14:textId="77777777" w:rsidR="00D1063E" w:rsidRDefault="00D1063E">
      <w:pPr>
        <w:tabs>
          <w:tab w:val="left" w:pos="5670"/>
        </w:tabs>
        <w:jc w:val="both"/>
        <w:rPr>
          <w:b/>
          <w:sz w:val="24"/>
        </w:rPr>
      </w:pPr>
    </w:p>
    <w:p w14:paraId="0977A34F" w14:textId="77777777" w:rsidR="00D1063E" w:rsidRDefault="00811A78">
      <w:pPr>
        <w:tabs>
          <w:tab w:val="left" w:pos="5670"/>
        </w:tabs>
        <w:jc w:val="center"/>
      </w:pP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p>
    <w:p w14:paraId="4DC0C8F8" w14:textId="77777777" w:rsidR="00D1063E" w:rsidRDefault="00D1063E">
      <w:pPr>
        <w:tabs>
          <w:tab w:val="left" w:pos="5670"/>
        </w:tabs>
        <w:jc w:val="both"/>
        <w:rPr>
          <w:b/>
          <w:sz w:val="16"/>
          <w:szCs w:val="16"/>
        </w:rPr>
      </w:pPr>
    </w:p>
    <w:p w14:paraId="77EA9F91" w14:textId="77777777" w:rsidR="00D1063E" w:rsidRDefault="00811A78">
      <w:pPr>
        <w:tabs>
          <w:tab w:val="left" w:pos="5670"/>
        </w:tabs>
        <w:jc w:val="both"/>
        <w:rPr>
          <w:b/>
          <w:sz w:val="24"/>
        </w:rPr>
      </w:pPr>
      <w:r>
        <w:rPr>
          <w:b/>
          <w:sz w:val="24"/>
        </w:rPr>
        <w:t xml:space="preserve">Date de naissance : </w:t>
      </w:r>
    </w:p>
    <w:p w14:paraId="7EF876D5" w14:textId="77777777" w:rsidR="00D1063E" w:rsidRDefault="00D1063E">
      <w:pPr>
        <w:tabs>
          <w:tab w:val="left" w:pos="5670"/>
        </w:tabs>
        <w:jc w:val="both"/>
        <w:rPr>
          <w:b/>
          <w:sz w:val="24"/>
        </w:rPr>
      </w:pPr>
    </w:p>
    <w:p w14:paraId="1CF3BEA5" w14:textId="77777777" w:rsidR="00D1063E" w:rsidRDefault="00811A78">
      <w:pPr>
        <w:tabs>
          <w:tab w:val="left" w:pos="4820"/>
        </w:tabs>
        <w:jc w:val="both"/>
      </w:pPr>
      <w:r>
        <w:rPr>
          <w:b/>
          <w:sz w:val="24"/>
        </w:rPr>
        <w:t xml:space="preserve">Adresse personnelle </w:t>
      </w:r>
      <w:r>
        <w:rPr>
          <w:sz w:val="24"/>
        </w:rPr>
        <w:t xml:space="preserve">(facultative mais souhaitée) : </w:t>
      </w:r>
    </w:p>
    <w:p w14:paraId="4DE57DC2" w14:textId="77777777" w:rsidR="00D1063E" w:rsidRDefault="00D1063E">
      <w:pPr>
        <w:tabs>
          <w:tab w:val="left" w:pos="4820"/>
        </w:tabs>
        <w:jc w:val="both"/>
        <w:rPr>
          <w:sz w:val="24"/>
        </w:rPr>
      </w:pPr>
    </w:p>
    <w:p w14:paraId="78164FB1" w14:textId="77777777" w:rsidR="00D1063E" w:rsidRDefault="00D1063E">
      <w:pPr>
        <w:tabs>
          <w:tab w:val="left" w:pos="5670"/>
        </w:tabs>
        <w:jc w:val="both"/>
        <w:rPr>
          <w:sz w:val="24"/>
        </w:rPr>
      </w:pPr>
    </w:p>
    <w:p w14:paraId="0AFC3FCD" w14:textId="77777777" w:rsidR="00D1063E" w:rsidRDefault="00811A78">
      <w:pPr>
        <w:tabs>
          <w:tab w:val="left" w:pos="3544"/>
        </w:tabs>
        <w:jc w:val="both"/>
      </w:pPr>
      <w:r>
        <w:rPr>
          <w:rFonts w:ascii="Wingdings" w:eastAsia="Wingdings" w:hAnsi="Wingdings" w:cs="Wingdings"/>
          <w:b/>
          <w:sz w:val="24"/>
        </w:rPr>
        <w:t></w:t>
      </w:r>
      <w:r>
        <w:rPr>
          <w:b/>
          <w:sz w:val="24"/>
        </w:rPr>
        <w:t xml:space="preserve"> personnel</w:t>
      </w:r>
      <w:r>
        <w:rPr>
          <w:sz w:val="24"/>
        </w:rPr>
        <w:t xml:space="preserve"> : </w:t>
      </w:r>
      <w:r>
        <w:rPr>
          <w:sz w:val="24"/>
        </w:rPr>
        <w:tab/>
      </w:r>
      <w:r>
        <w:rPr>
          <w:rFonts w:ascii="Webdings" w:eastAsia="Webdings" w:hAnsi="Webdings" w:cs="Webdings"/>
          <w:b/>
          <w:bCs/>
          <w:sz w:val="24"/>
        </w:rPr>
        <w:t></w:t>
      </w:r>
      <w:r>
        <w:rPr>
          <w:b/>
          <w:bCs/>
          <w:sz w:val="24"/>
        </w:rPr>
        <w:t> :</w:t>
      </w:r>
      <w:r>
        <w:rPr>
          <w:sz w:val="24"/>
        </w:rPr>
        <w:t xml:space="preserve"> </w:t>
      </w:r>
      <w:r>
        <w:rPr>
          <w:sz w:val="24"/>
        </w:rPr>
        <w:tab/>
      </w:r>
      <w:r>
        <w:rPr>
          <w:sz w:val="24"/>
        </w:rPr>
        <w:tab/>
      </w:r>
      <w:r>
        <w:rPr>
          <w:sz w:val="24"/>
        </w:rPr>
        <w:tab/>
      </w:r>
      <w:r>
        <w:rPr>
          <w:sz w:val="24"/>
        </w:rPr>
        <w:tab/>
      </w:r>
      <w:r>
        <w:rPr>
          <w:sz w:val="24"/>
        </w:rPr>
        <w:tab/>
      </w:r>
      <w:r>
        <w:rPr>
          <w:rFonts w:ascii="Arial" w:hAnsi="Arial" w:cs="Arial"/>
          <w:b/>
          <w:bCs/>
          <w:sz w:val="24"/>
        </w:rPr>
        <w:t>@</w:t>
      </w:r>
      <w:r>
        <w:rPr>
          <w:b/>
          <w:bCs/>
          <w:sz w:val="24"/>
        </w:rPr>
        <w:t> :</w:t>
      </w:r>
      <w:r>
        <w:rPr>
          <w:sz w:val="24"/>
        </w:rPr>
        <w:t xml:space="preserve"> </w:t>
      </w:r>
    </w:p>
    <w:p w14:paraId="0A2850C0" w14:textId="77777777" w:rsidR="00D1063E" w:rsidRDefault="00D1063E">
      <w:pPr>
        <w:tabs>
          <w:tab w:val="left" w:pos="5670"/>
        </w:tabs>
        <w:jc w:val="both"/>
        <w:rPr>
          <w:sz w:val="24"/>
        </w:rPr>
      </w:pPr>
    </w:p>
    <w:p w14:paraId="47AE8ED8" w14:textId="77777777" w:rsidR="00D1063E" w:rsidRDefault="00811A78">
      <w:pPr>
        <w:tabs>
          <w:tab w:val="left" w:pos="5670"/>
        </w:tabs>
        <w:jc w:val="center"/>
      </w:pP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r>
        <w:rPr>
          <w:rFonts w:ascii="Symbol" w:eastAsia="Symbol" w:hAnsi="Symbol" w:cs="Symbol"/>
          <w:b/>
          <w:sz w:val="24"/>
        </w:rPr>
        <w:t></w:t>
      </w:r>
    </w:p>
    <w:p w14:paraId="0EAADE0C" w14:textId="77777777" w:rsidR="00D1063E" w:rsidRDefault="00D1063E">
      <w:pPr>
        <w:tabs>
          <w:tab w:val="left" w:pos="5670"/>
        </w:tabs>
        <w:jc w:val="center"/>
        <w:rPr>
          <w:b/>
          <w:sz w:val="16"/>
          <w:szCs w:val="16"/>
        </w:rPr>
      </w:pPr>
    </w:p>
    <w:p w14:paraId="4C152336" w14:textId="77777777" w:rsidR="00D1063E" w:rsidRDefault="00811A78">
      <w:pPr>
        <w:tabs>
          <w:tab w:val="left" w:pos="5670"/>
        </w:tabs>
        <w:ind w:left="-567" w:right="-453"/>
        <w:jc w:val="center"/>
      </w:pPr>
      <w:r>
        <w:rPr>
          <w:i/>
        </w:rPr>
        <w:t xml:space="preserve">A adresser à : AAEIRAN – 154 boulevard Voltaire – 92600 ASNIERES-SUR-SEINE   - </w:t>
      </w:r>
      <w:r>
        <w:rPr>
          <w:rFonts w:ascii="Wingdings" w:eastAsia="Wingdings" w:hAnsi="Wingdings" w:cs="Wingdings"/>
          <w:i/>
        </w:rPr>
        <w:t></w:t>
      </w:r>
      <w:r>
        <w:rPr>
          <w:i/>
        </w:rPr>
        <w:t> : 01/74/54/96/31 - i</w:t>
      </w:r>
      <w:hyperlink r:id="rId7">
        <w:r>
          <w:rPr>
            <w:rStyle w:val="LienInternet"/>
            <w:i/>
          </w:rPr>
          <w:t>rarque44000@gmail.com</w:t>
        </w:r>
      </w:hyperlink>
      <w:r>
        <w:rPr>
          <w:i/>
        </w:rPr>
        <w:t>.</w:t>
      </w:r>
    </w:p>
    <w:p w14:paraId="61F4B8F0" w14:textId="77777777" w:rsidR="00D1063E" w:rsidRDefault="00811A78">
      <w:pPr>
        <w:tabs>
          <w:tab w:val="left" w:pos="5670"/>
        </w:tabs>
        <w:ind w:left="-567" w:right="-453"/>
        <w:jc w:val="center"/>
        <w:rPr>
          <w:rStyle w:val="LienInternet"/>
          <w:i/>
        </w:rPr>
      </w:pPr>
      <w:hyperlink r:id="rId8">
        <w:r>
          <w:rPr>
            <w:rStyle w:val="LienInternet"/>
            <w:i/>
          </w:rPr>
          <w:t>www.aaeiranantes.</w:t>
        </w:r>
      </w:hyperlink>
      <w:r>
        <w:rPr>
          <w:rStyle w:val="LienInternet"/>
          <w:i/>
        </w:rPr>
        <w:t>fr</w:t>
      </w:r>
    </w:p>
    <w:p w14:paraId="0467C5BA" w14:textId="62D715B3" w:rsidR="00D1063E" w:rsidRDefault="00811A78">
      <w:pPr>
        <w:jc w:val="center"/>
        <w:rPr>
          <w:rFonts w:ascii="Calibri" w:hAnsi="Calibri" w:cs="Calibri"/>
        </w:rPr>
      </w:pPr>
      <w:r>
        <w:rPr>
          <w:rFonts w:ascii="Calibri" w:hAnsi="Calibri" w:cs="Calibri"/>
          <w:b/>
          <w:sz w:val="28"/>
          <w:u w:val="single"/>
        </w:rPr>
        <w:lastRenderedPageBreak/>
        <w:t>BULLETIN D’ADHÉSION OU DE RÉADHESION 202</w:t>
      </w:r>
      <w:r w:rsidR="00041D2B">
        <w:rPr>
          <w:rFonts w:ascii="Calibri" w:hAnsi="Calibri" w:cs="Calibri"/>
          <w:b/>
          <w:sz w:val="28"/>
          <w:u w:val="single"/>
        </w:rPr>
        <w:t>6</w:t>
      </w:r>
    </w:p>
    <w:p w14:paraId="1C1931AF" w14:textId="77777777" w:rsidR="00D1063E" w:rsidRDefault="00D1063E">
      <w:pPr>
        <w:tabs>
          <w:tab w:val="left" w:pos="5670"/>
        </w:tabs>
        <w:jc w:val="center"/>
        <w:rPr>
          <w:rFonts w:ascii="Calibri" w:hAnsi="Calibri" w:cs="Calibri"/>
          <w:b/>
          <w:sz w:val="28"/>
          <w:u w:val="single"/>
        </w:rPr>
      </w:pPr>
    </w:p>
    <w:p w14:paraId="0D93DA7F" w14:textId="77777777" w:rsidR="00D1063E" w:rsidRDefault="00811A78">
      <w:pPr>
        <w:tabs>
          <w:tab w:val="left" w:pos="5670"/>
        </w:tabs>
        <w:jc w:val="both"/>
        <w:rPr>
          <w:rFonts w:ascii="Calibri" w:hAnsi="Calibri" w:cs="Calibri"/>
        </w:rPr>
      </w:pPr>
      <w:r>
        <w:rPr>
          <w:rFonts w:ascii="Calibri" w:hAnsi="Calibri" w:cs="Calibri"/>
          <w:b/>
          <w:sz w:val="28"/>
          <w:u w:val="single"/>
        </w:rPr>
        <w:t>NOM</w:t>
      </w:r>
      <w:r>
        <w:rPr>
          <w:rFonts w:ascii="Calibri" w:hAnsi="Calibri" w:cs="Calibri"/>
          <w:b/>
          <w:sz w:val="28"/>
        </w:rPr>
        <w:t xml:space="preserve"> :    </w:t>
      </w:r>
      <w:r>
        <w:rPr>
          <w:rFonts w:ascii="Calibri" w:hAnsi="Calibri" w:cs="Calibri"/>
          <w:b/>
          <w:sz w:val="28"/>
        </w:rPr>
        <w:tab/>
      </w:r>
      <w:r>
        <w:rPr>
          <w:rFonts w:ascii="Calibri" w:hAnsi="Calibri" w:cs="Calibri"/>
          <w:b/>
          <w:sz w:val="28"/>
          <w:u w:val="single"/>
        </w:rPr>
        <w:t>PRENOM</w:t>
      </w:r>
      <w:r>
        <w:rPr>
          <w:rFonts w:ascii="Calibri" w:hAnsi="Calibri" w:cs="Calibri"/>
          <w:b/>
          <w:sz w:val="28"/>
        </w:rPr>
        <w:t xml:space="preserve"> :  </w:t>
      </w:r>
    </w:p>
    <w:p w14:paraId="7C31FE65" w14:textId="77777777" w:rsidR="00D1063E" w:rsidRDefault="00D1063E">
      <w:pPr>
        <w:tabs>
          <w:tab w:val="left" w:pos="5670"/>
        </w:tabs>
        <w:jc w:val="both"/>
        <w:rPr>
          <w:rFonts w:ascii="Calibri" w:hAnsi="Calibri" w:cs="Calibri"/>
          <w:b/>
          <w:sz w:val="28"/>
        </w:rPr>
      </w:pPr>
    </w:p>
    <w:p w14:paraId="24F954BD" w14:textId="77777777" w:rsidR="00D1063E" w:rsidRDefault="00D1063E">
      <w:pPr>
        <w:tabs>
          <w:tab w:val="left" w:pos="5670"/>
        </w:tabs>
        <w:jc w:val="both"/>
        <w:rPr>
          <w:rFonts w:ascii="Calibri" w:hAnsi="Calibri" w:cs="Calibri"/>
          <w:b/>
          <w:sz w:val="28"/>
        </w:rPr>
      </w:pPr>
    </w:p>
    <w:p w14:paraId="0C34ADCE" w14:textId="77777777" w:rsidR="00D1063E" w:rsidRDefault="00D1063E">
      <w:pPr>
        <w:tabs>
          <w:tab w:val="left" w:pos="5670"/>
        </w:tabs>
        <w:jc w:val="both"/>
        <w:rPr>
          <w:rFonts w:ascii="Calibri" w:hAnsi="Calibri" w:cs="Calibri"/>
          <w:b/>
          <w:sz w:val="28"/>
        </w:rPr>
      </w:pPr>
    </w:p>
    <w:p w14:paraId="5BFC74D4" w14:textId="77777777" w:rsidR="00D1063E" w:rsidRDefault="00D1063E">
      <w:pPr>
        <w:tabs>
          <w:tab w:val="left" w:pos="5670"/>
        </w:tabs>
        <w:jc w:val="both"/>
        <w:rPr>
          <w:rFonts w:ascii="Calibri" w:hAnsi="Calibri" w:cs="Calibri"/>
          <w:b/>
          <w:sz w:val="28"/>
        </w:rPr>
      </w:pPr>
    </w:p>
    <w:p w14:paraId="7F1ABD4E" w14:textId="77777777" w:rsidR="00D1063E" w:rsidRDefault="00D1063E">
      <w:pPr>
        <w:tabs>
          <w:tab w:val="left" w:pos="5670"/>
        </w:tabs>
        <w:jc w:val="both"/>
        <w:rPr>
          <w:rFonts w:ascii="Calibri" w:hAnsi="Calibri" w:cs="Calibri"/>
          <w:b/>
          <w:sz w:val="28"/>
        </w:rPr>
      </w:pPr>
    </w:p>
    <w:p w14:paraId="3FDD66CD" w14:textId="77777777" w:rsidR="00D1063E" w:rsidRDefault="00D1063E">
      <w:pPr>
        <w:tabs>
          <w:tab w:val="left" w:pos="5670"/>
        </w:tabs>
        <w:jc w:val="both"/>
        <w:rPr>
          <w:rFonts w:ascii="Calibri" w:hAnsi="Calibri" w:cs="Calibri"/>
          <w:b/>
          <w:sz w:val="28"/>
        </w:rPr>
      </w:pPr>
    </w:p>
    <w:p w14:paraId="2BBD9DEA" w14:textId="77777777" w:rsidR="00D1063E" w:rsidRDefault="00D1063E">
      <w:pPr>
        <w:tabs>
          <w:tab w:val="left" w:pos="5670"/>
        </w:tabs>
        <w:jc w:val="both"/>
        <w:rPr>
          <w:rFonts w:ascii="Calibri" w:hAnsi="Calibri" w:cs="Calibri"/>
          <w:b/>
          <w:sz w:val="28"/>
        </w:rPr>
      </w:pPr>
    </w:p>
    <w:p w14:paraId="245FF2E0" w14:textId="77777777" w:rsidR="00D1063E" w:rsidRDefault="00D1063E">
      <w:pPr>
        <w:tabs>
          <w:tab w:val="left" w:pos="5670"/>
        </w:tabs>
        <w:jc w:val="both"/>
        <w:rPr>
          <w:rFonts w:ascii="Calibri" w:hAnsi="Calibri" w:cs="Calibri"/>
          <w:b/>
          <w:sz w:val="28"/>
        </w:rPr>
      </w:pPr>
    </w:p>
    <w:p w14:paraId="0FF53F30" w14:textId="77777777" w:rsidR="00D1063E" w:rsidRDefault="00D1063E">
      <w:pPr>
        <w:tabs>
          <w:tab w:val="left" w:pos="5670"/>
        </w:tabs>
        <w:jc w:val="both"/>
        <w:rPr>
          <w:rFonts w:ascii="Calibri" w:hAnsi="Calibri" w:cs="Calibri"/>
          <w:b/>
          <w:sz w:val="28"/>
        </w:rPr>
      </w:pPr>
    </w:p>
    <w:p w14:paraId="4E85D6AC" w14:textId="77777777" w:rsidR="00D1063E" w:rsidRDefault="00D1063E">
      <w:pPr>
        <w:tabs>
          <w:tab w:val="left" w:pos="5670"/>
        </w:tabs>
        <w:jc w:val="both"/>
        <w:rPr>
          <w:rFonts w:ascii="Calibri" w:hAnsi="Calibri" w:cs="Calibri"/>
          <w:b/>
          <w:sz w:val="28"/>
        </w:rPr>
      </w:pPr>
    </w:p>
    <w:p w14:paraId="7F897433" w14:textId="77777777" w:rsidR="00D1063E" w:rsidRDefault="00D1063E">
      <w:pPr>
        <w:tabs>
          <w:tab w:val="left" w:pos="5670"/>
        </w:tabs>
        <w:jc w:val="both"/>
        <w:rPr>
          <w:rFonts w:ascii="Calibri" w:hAnsi="Calibri" w:cs="Calibri"/>
          <w:b/>
          <w:sz w:val="28"/>
        </w:rPr>
      </w:pPr>
    </w:p>
    <w:p w14:paraId="573BC20F" w14:textId="77777777" w:rsidR="00D1063E" w:rsidRDefault="00D1063E">
      <w:pPr>
        <w:tabs>
          <w:tab w:val="left" w:pos="5670"/>
        </w:tabs>
        <w:jc w:val="both"/>
        <w:rPr>
          <w:rFonts w:ascii="Calibri" w:hAnsi="Calibri" w:cs="Calibri"/>
          <w:b/>
          <w:sz w:val="28"/>
        </w:rPr>
      </w:pPr>
    </w:p>
    <w:p w14:paraId="2A90AB44" w14:textId="77777777" w:rsidR="00D1063E" w:rsidRDefault="00D1063E">
      <w:pPr>
        <w:tabs>
          <w:tab w:val="left" w:pos="5670"/>
        </w:tabs>
        <w:jc w:val="both"/>
        <w:rPr>
          <w:rFonts w:ascii="Calibri" w:hAnsi="Calibri" w:cs="Calibri"/>
          <w:b/>
          <w:sz w:val="28"/>
        </w:rPr>
      </w:pPr>
    </w:p>
    <w:p w14:paraId="0B07262D" w14:textId="77777777" w:rsidR="00D1063E" w:rsidRDefault="00D1063E">
      <w:pPr>
        <w:tabs>
          <w:tab w:val="left" w:pos="5670"/>
        </w:tabs>
        <w:jc w:val="both"/>
        <w:rPr>
          <w:rFonts w:ascii="Calibri" w:hAnsi="Calibri" w:cs="Calibri"/>
          <w:b/>
          <w:sz w:val="28"/>
        </w:rPr>
      </w:pPr>
    </w:p>
    <w:p w14:paraId="1B742CEF" w14:textId="77777777" w:rsidR="00D1063E" w:rsidRDefault="00D1063E">
      <w:pPr>
        <w:tabs>
          <w:tab w:val="left" w:pos="5670"/>
        </w:tabs>
        <w:jc w:val="both"/>
        <w:rPr>
          <w:rFonts w:ascii="Calibri" w:hAnsi="Calibri" w:cs="Calibri"/>
          <w:b/>
          <w:sz w:val="28"/>
        </w:rPr>
      </w:pPr>
    </w:p>
    <w:p w14:paraId="577E4A93" w14:textId="77777777" w:rsidR="00D1063E" w:rsidRDefault="00D1063E">
      <w:pPr>
        <w:tabs>
          <w:tab w:val="left" w:pos="5670"/>
        </w:tabs>
        <w:jc w:val="both"/>
        <w:rPr>
          <w:rFonts w:ascii="Calibri" w:hAnsi="Calibri" w:cs="Calibri"/>
          <w:b/>
          <w:sz w:val="28"/>
        </w:rPr>
      </w:pPr>
    </w:p>
    <w:p w14:paraId="22FFBBE7" w14:textId="77777777" w:rsidR="00D1063E" w:rsidRDefault="00D1063E">
      <w:pPr>
        <w:tabs>
          <w:tab w:val="left" w:pos="5670"/>
        </w:tabs>
        <w:jc w:val="both"/>
        <w:rPr>
          <w:rFonts w:ascii="Calibri" w:hAnsi="Calibri" w:cs="Calibri"/>
          <w:b/>
          <w:sz w:val="28"/>
        </w:rPr>
      </w:pPr>
    </w:p>
    <w:p w14:paraId="47D83FDE" w14:textId="77777777" w:rsidR="00D1063E" w:rsidRDefault="00811A78">
      <w:pPr>
        <w:tabs>
          <w:tab w:val="left" w:pos="5670"/>
        </w:tabs>
        <w:ind w:firstLine="142"/>
        <w:jc w:val="both"/>
        <w:rPr>
          <w:rFonts w:ascii="Calibri" w:hAnsi="Calibri" w:cs="Calibri"/>
        </w:rPr>
      </w:pPr>
      <w:r>
        <w:rPr>
          <w:rFonts w:ascii="Calibri" w:hAnsi="Calibri" w:cs="Calibri"/>
          <w:b/>
          <w:sz w:val="24"/>
          <w:szCs w:val="24"/>
        </w:rPr>
        <w:t>Montant de l’adhésion :</w:t>
      </w:r>
    </w:p>
    <w:p w14:paraId="4E171545" w14:textId="77777777" w:rsidR="00D1063E" w:rsidRDefault="00D1063E">
      <w:pPr>
        <w:tabs>
          <w:tab w:val="left" w:pos="5670"/>
        </w:tabs>
        <w:ind w:firstLine="142"/>
        <w:jc w:val="both"/>
        <w:rPr>
          <w:rFonts w:ascii="Calibri" w:hAnsi="Calibri" w:cs="Calibri"/>
          <w:b/>
          <w:sz w:val="24"/>
          <w:szCs w:val="24"/>
        </w:rPr>
      </w:pPr>
    </w:p>
    <w:tbl>
      <w:tblPr>
        <w:tblW w:w="8802" w:type="dxa"/>
        <w:tblInd w:w="109" w:type="dxa"/>
        <w:tblLayout w:type="fixed"/>
        <w:tblLook w:val="04A0" w:firstRow="1" w:lastRow="0" w:firstColumn="1" w:lastColumn="0" w:noHBand="0" w:noVBand="1"/>
      </w:tblPr>
      <w:tblGrid>
        <w:gridCol w:w="7922"/>
        <w:gridCol w:w="880"/>
      </w:tblGrid>
      <w:tr w:rsidR="00D1063E" w14:paraId="5283A092" w14:textId="77777777" w:rsidTr="00CB7437">
        <w:tc>
          <w:tcPr>
            <w:tcW w:w="7922" w:type="dxa"/>
            <w:tcBorders>
              <w:top w:val="single" w:sz="4" w:space="0" w:color="000000"/>
              <w:left w:val="single" w:sz="4" w:space="0" w:color="000000"/>
              <w:bottom w:val="single" w:sz="4" w:space="0" w:color="000000"/>
            </w:tcBorders>
          </w:tcPr>
          <w:p w14:paraId="6697C7F0"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En activité</w:t>
            </w:r>
          </w:p>
        </w:tc>
        <w:tc>
          <w:tcPr>
            <w:tcW w:w="880" w:type="dxa"/>
            <w:tcBorders>
              <w:top w:val="single" w:sz="4" w:space="0" w:color="000000"/>
              <w:left w:val="single" w:sz="4" w:space="0" w:color="000000"/>
              <w:bottom w:val="single" w:sz="4" w:space="0" w:color="000000"/>
              <w:right w:val="single" w:sz="4" w:space="0" w:color="000000"/>
            </w:tcBorders>
          </w:tcPr>
          <w:p w14:paraId="67DE3427"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20 €</w:t>
            </w:r>
          </w:p>
        </w:tc>
      </w:tr>
      <w:tr w:rsidR="00041D2B" w14:paraId="4C9EE63B" w14:textId="77777777" w:rsidTr="00EE0349">
        <w:trPr>
          <w:trHeight w:val="361"/>
        </w:trPr>
        <w:tc>
          <w:tcPr>
            <w:tcW w:w="7922" w:type="dxa"/>
            <w:tcBorders>
              <w:top w:val="single" w:sz="4" w:space="0" w:color="000000"/>
              <w:left w:val="single" w:sz="4" w:space="0" w:color="000000"/>
              <w:bottom w:val="single" w:sz="4" w:space="0" w:color="auto"/>
              <w:right w:val="single" w:sz="4" w:space="0" w:color="000000"/>
            </w:tcBorders>
          </w:tcPr>
          <w:p w14:paraId="1EB3EA2A" w14:textId="77777777" w:rsidR="00041D2B" w:rsidRDefault="00041D2B">
            <w:pPr>
              <w:widowControl w:val="0"/>
              <w:tabs>
                <w:tab w:val="left" w:pos="5670"/>
              </w:tabs>
              <w:ind w:firstLine="142"/>
              <w:jc w:val="both"/>
              <w:rPr>
                <w:rFonts w:ascii="Calibri" w:hAnsi="Calibri" w:cs="Calibri"/>
                <w:sz w:val="24"/>
                <w:szCs w:val="24"/>
              </w:rPr>
            </w:pPr>
            <w:r>
              <w:rPr>
                <w:rFonts w:ascii="Calibri" w:hAnsi="Calibri" w:cs="Calibri"/>
                <w:sz w:val="24"/>
                <w:szCs w:val="24"/>
              </w:rPr>
              <w:t>Retraite</w:t>
            </w:r>
          </w:p>
        </w:tc>
        <w:tc>
          <w:tcPr>
            <w:tcW w:w="880" w:type="dxa"/>
            <w:vMerge w:val="restart"/>
            <w:tcBorders>
              <w:top w:val="single" w:sz="4" w:space="0" w:color="000000"/>
              <w:left w:val="single" w:sz="4" w:space="0" w:color="000000"/>
              <w:right w:val="single" w:sz="4" w:space="0" w:color="000000"/>
            </w:tcBorders>
            <w:vAlign w:val="center"/>
          </w:tcPr>
          <w:p w14:paraId="772B2106" w14:textId="1A33F5D7" w:rsidR="00041D2B" w:rsidRDefault="00041D2B" w:rsidP="00041D2B">
            <w:pPr>
              <w:widowControl w:val="0"/>
              <w:jc w:val="center"/>
              <w:rPr>
                <w:rFonts w:ascii="Calibri" w:hAnsi="Calibri" w:cs="Calibri"/>
                <w:kern w:val="2"/>
                <w:sz w:val="24"/>
                <w:szCs w:val="24"/>
                <w:lang w:eastAsia="zh-CN"/>
              </w:rPr>
            </w:pPr>
            <w:r>
              <w:rPr>
                <w:rFonts w:ascii="Calibri" w:hAnsi="Calibri" w:cs="Calibri"/>
                <w:kern w:val="2"/>
                <w:sz w:val="24"/>
                <w:szCs w:val="24"/>
                <w:lang w:eastAsia="zh-CN"/>
              </w:rPr>
              <w:t>10 €</w:t>
            </w:r>
          </w:p>
        </w:tc>
      </w:tr>
      <w:tr w:rsidR="00041D2B" w14:paraId="077BA598" w14:textId="77777777" w:rsidTr="00EE0349">
        <w:trPr>
          <w:trHeight w:val="361"/>
        </w:trPr>
        <w:tc>
          <w:tcPr>
            <w:tcW w:w="7922" w:type="dxa"/>
            <w:tcBorders>
              <w:top w:val="single" w:sz="4" w:space="0" w:color="auto"/>
              <w:left w:val="single" w:sz="4" w:space="0" w:color="auto"/>
              <w:bottom w:val="single" w:sz="4" w:space="0" w:color="auto"/>
              <w:right w:val="single" w:sz="4" w:space="0" w:color="000000"/>
            </w:tcBorders>
          </w:tcPr>
          <w:p w14:paraId="67F4A7EE" w14:textId="77777777" w:rsidR="00041D2B" w:rsidRDefault="00041D2B">
            <w:pPr>
              <w:widowControl w:val="0"/>
              <w:tabs>
                <w:tab w:val="left" w:pos="5670"/>
              </w:tabs>
              <w:ind w:firstLine="142"/>
              <w:jc w:val="both"/>
              <w:rPr>
                <w:rFonts w:ascii="Calibri" w:hAnsi="Calibri" w:cs="Calibri"/>
                <w:sz w:val="24"/>
                <w:szCs w:val="24"/>
              </w:rPr>
            </w:pPr>
            <w:r>
              <w:rPr>
                <w:rFonts w:ascii="Calibri" w:hAnsi="Calibri" w:cs="Calibri"/>
                <w:sz w:val="24"/>
                <w:szCs w:val="24"/>
              </w:rPr>
              <w:t>Promotion 2025-1 Pauline Kergomard jusqu’au 30/06/26</w:t>
            </w:r>
          </w:p>
        </w:tc>
        <w:tc>
          <w:tcPr>
            <w:tcW w:w="880" w:type="dxa"/>
            <w:vMerge/>
            <w:tcBorders>
              <w:left w:val="single" w:sz="4" w:space="0" w:color="000000"/>
              <w:right w:val="single" w:sz="4" w:space="0" w:color="000000"/>
            </w:tcBorders>
            <w:vAlign w:val="center"/>
          </w:tcPr>
          <w:p w14:paraId="2FDB348C" w14:textId="6B477F21" w:rsidR="00041D2B" w:rsidRDefault="00041D2B" w:rsidP="00EE0349">
            <w:pPr>
              <w:widowControl w:val="0"/>
              <w:jc w:val="center"/>
              <w:rPr>
                <w:rFonts w:ascii="Calibri" w:hAnsi="Calibri" w:cs="Calibri"/>
                <w:kern w:val="2"/>
                <w:sz w:val="24"/>
                <w:szCs w:val="24"/>
                <w:lang w:eastAsia="zh-CN"/>
              </w:rPr>
            </w:pPr>
          </w:p>
        </w:tc>
      </w:tr>
      <w:tr w:rsidR="00041D2B" w14:paraId="7E660274" w14:textId="77777777" w:rsidTr="00EE0349">
        <w:trPr>
          <w:trHeight w:val="361"/>
        </w:trPr>
        <w:tc>
          <w:tcPr>
            <w:tcW w:w="7922" w:type="dxa"/>
            <w:tcBorders>
              <w:top w:val="single" w:sz="4" w:space="0" w:color="auto"/>
              <w:left w:val="single" w:sz="4" w:space="0" w:color="auto"/>
              <w:bottom w:val="single" w:sz="4" w:space="0" w:color="auto"/>
              <w:right w:val="single" w:sz="4" w:space="0" w:color="000000"/>
            </w:tcBorders>
          </w:tcPr>
          <w:p w14:paraId="0AA8723E" w14:textId="28FD5FEC" w:rsidR="00041D2B" w:rsidRDefault="00041D2B">
            <w:pPr>
              <w:widowControl w:val="0"/>
              <w:tabs>
                <w:tab w:val="left" w:pos="5670"/>
              </w:tabs>
              <w:ind w:firstLine="142"/>
              <w:jc w:val="both"/>
              <w:rPr>
                <w:rFonts w:ascii="Calibri" w:hAnsi="Calibri" w:cs="Calibri"/>
                <w:sz w:val="24"/>
                <w:szCs w:val="24"/>
              </w:rPr>
            </w:pPr>
            <w:r>
              <w:rPr>
                <w:rFonts w:ascii="Calibri" w:hAnsi="Calibri" w:cs="Calibri"/>
                <w:sz w:val="24"/>
                <w:szCs w:val="24"/>
              </w:rPr>
              <w:t>Promotion 2025-2 Pauline Villeneuve jusqu’au 31/12/26</w:t>
            </w:r>
          </w:p>
        </w:tc>
        <w:tc>
          <w:tcPr>
            <w:tcW w:w="880" w:type="dxa"/>
            <w:vMerge/>
            <w:tcBorders>
              <w:left w:val="single" w:sz="4" w:space="0" w:color="000000"/>
              <w:bottom w:val="single" w:sz="4" w:space="0" w:color="auto"/>
              <w:right w:val="single" w:sz="4" w:space="0" w:color="000000"/>
            </w:tcBorders>
            <w:vAlign w:val="center"/>
          </w:tcPr>
          <w:p w14:paraId="7B336992" w14:textId="7E4FA427" w:rsidR="00041D2B" w:rsidRDefault="00041D2B">
            <w:pPr>
              <w:widowControl w:val="0"/>
              <w:jc w:val="center"/>
              <w:rPr>
                <w:rFonts w:ascii="Calibri" w:hAnsi="Calibri" w:cs="Calibri"/>
                <w:kern w:val="2"/>
                <w:sz w:val="24"/>
                <w:szCs w:val="24"/>
                <w:lang w:eastAsia="zh-CN"/>
              </w:rPr>
            </w:pPr>
          </w:p>
        </w:tc>
      </w:tr>
    </w:tbl>
    <w:p w14:paraId="2D8C7DAE" w14:textId="77777777" w:rsidR="00D1063E" w:rsidRDefault="00D1063E">
      <w:pPr>
        <w:tabs>
          <w:tab w:val="left" w:pos="5670"/>
        </w:tabs>
        <w:ind w:firstLine="142"/>
        <w:jc w:val="both"/>
        <w:rPr>
          <w:rFonts w:ascii="Calibri" w:hAnsi="Calibri" w:cs="Calibri"/>
          <w:b/>
          <w:kern w:val="2"/>
          <w:sz w:val="24"/>
          <w:szCs w:val="24"/>
          <w:lang w:eastAsia="zh-CN"/>
        </w:rPr>
      </w:pPr>
    </w:p>
    <w:p w14:paraId="01BE3E4D" w14:textId="77777777" w:rsidR="00D1063E" w:rsidRDefault="00811A78">
      <w:pPr>
        <w:tabs>
          <w:tab w:val="left" w:pos="851"/>
        </w:tabs>
        <w:ind w:firstLine="142"/>
        <w:jc w:val="both"/>
        <w:rPr>
          <w:rFonts w:ascii="Calibri" w:hAnsi="Calibri" w:cs="Calibri"/>
        </w:rPr>
      </w:pPr>
      <w:r>
        <w:rPr>
          <w:rFonts w:ascii="Calibri" w:hAnsi="Calibri" w:cs="Calibri"/>
          <w:sz w:val="24"/>
        </w:rPr>
        <w:t xml:space="preserve">Merci d’établir le chèque à l’ordre de l’Association des Anciens Elèves de l’IRA de Nantes (AAEIRAN) et de l’adresser accompagné du bulletin et de la fiche de renseignement à AAEIRAN (Jacqueline GONET) – 154 boulevard Voltaire – 92600 ASNIERES-SUR-SEINE. </w:t>
      </w:r>
    </w:p>
    <w:p w14:paraId="7A68CB63" w14:textId="77777777" w:rsidR="00D1063E" w:rsidRDefault="00D1063E">
      <w:pPr>
        <w:tabs>
          <w:tab w:val="left" w:pos="851"/>
        </w:tabs>
        <w:ind w:firstLine="142"/>
        <w:jc w:val="both"/>
        <w:rPr>
          <w:rFonts w:ascii="Calibri" w:hAnsi="Calibri" w:cs="Calibri"/>
          <w:sz w:val="24"/>
        </w:rPr>
      </w:pPr>
    </w:p>
    <w:p w14:paraId="214F96BF" w14:textId="77777777" w:rsidR="00D1063E" w:rsidRDefault="00811A78">
      <w:pPr>
        <w:tabs>
          <w:tab w:val="left" w:pos="851"/>
        </w:tabs>
        <w:ind w:firstLine="142"/>
        <w:jc w:val="both"/>
        <w:rPr>
          <w:rFonts w:ascii="Calibri" w:hAnsi="Calibri" w:cs="Calibri"/>
        </w:rPr>
      </w:pPr>
      <w:r>
        <w:rPr>
          <w:rFonts w:ascii="Calibri" w:hAnsi="Calibri" w:cs="Calibri"/>
          <w:sz w:val="24"/>
        </w:rPr>
        <w:t xml:space="preserve">Vous pouvez aussi vous acquitter de votre adhésion : </w:t>
      </w:r>
    </w:p>
    <w:p w14:paraId="0556D8A9" w14:textId="77777777" w:rsidR="00D1063E" w:rsidRDefault="00811A78">
      <w:pPr>
        <w:tabs>
          <w:tab w:val="left" w:pos="851"/>
        </w:tabs>
        <w:ind w:firstLine="142"/>
        <w:jc w:val="both"/>
        <w:rPr>
          <w:rFonts w:ascii="Calibri" w:hAnsi="Calibri" w:cs="Calibri"/>
        </w:rPr>
      </w:pPr>
      <w:r>
        <w:rPr>
          <w:rFonts w:ascii="Calibri" w:hAnsi="Calibri" w:cs="Calibri"/>
          <w:sz w:val="24"/>
        </w:rPr>
        <w:t xml:space="preserve">- par virement en nous contactant à </w:t>
      </w:r>
      <w:hyperlink r:id="rId9">
        <w:r>
          <w:rPr>
            <w:rStyle w:val="LienInternet"/>
            <w:rFonts w:ascii="Calibri" w:hAnsi="Calibri" w:cs="Calibri"/>
            <w:sz w:val="24"/>
          </w:rPr>
          <w:t>irarque44000@gmail.com</w:t>
        </w:r>
      </w:hyperlink>
      <w:r>
        <w:rPr>
          <w:rFonts w:ascii="Calibri" w:hAnsi="Calibri" w:cs="Calibri"/>
          <w:sz w:val="24"/>
        </w:rPr>
        <w:t xml:space="preserve">  pour que nous vous transmettions un relevé d’identité bancaire. </w:t>
      </w:r>
    </w:p>
    <w:p w14:paraId="1BF7A735" w14:textId="5BDE7145" w:rsidR="00D91C86" w:rsidRDefault="00811A78">
      <w:pPr>
        <w:tabs>
          <w:tab w:val="left" w:pos="851"/>
        </w:tabs>
        <w:ind w:firstLine="142"/>
        <w:jc w:val="both"/>
      </w:pPr>
      <w:r>
        <w:rPr>
          <w:rFonts w:ascii="Calibri" w:hAnsi="Calibri" w:cs="Calibri"/>
          <w:sz w:val="24"/>
        </w:rPr>
        <w:t>- en ligne :</w:t>
      </w:r>
      <w:r w:rsidR="00D91C86" w:rsidRPr="00D91C86">
        <w:t xml:space="preserve"> </w:t>
      </w:r>
      <w:hyperlink r:id="rId10" w:history="1">
        <w:r w:rsidR="002922D4" w:rsidRPr="005F38DE">
          <w:rPr>
            <w:rStyle w:val="Lienhypertexte"/>
          </w:rPr>
          <w:t>https://www.helloasso.com/associations/association-des-anciens-eleves-de-l-institut-regional-d-administration-de-nantes/adhesions/adhesion-2026</w:t>
        </w:r>
      </w:hyperlink>
      <w:r w:rsidR="002922D4">
        <w:t>.</w:t>
      </w:r>
    </w:p>
    <w:p w14:paraId="6CCAAEFE" w14:textId="77777777" w:rsidR="002922D4" w:rsidRDefault="002922D4">
      <w:pPr>
        <w:tabs>
          <w:tab w:val="left" w:pos="851"/>
        </w:tabs>
        <w:ind w:firstLine="142"/>
        <w:jc w:val="both"/>
        <w:rPr>
          <w:rFonts w:ascii="Calibri" w:hAnsi="Calibri" w:cs="Calibri"/>
          <w:sz w:val="24"/>
        </w:rPr>
      </w:pPr>
    </w:p>
    <w:p w14:paraId="1D338D15" w14:textId="77777777" w:rsidR="00D1063E" w:rsidRDefault="00811A78">
      <w:pPr>
        <w:tabs>
          <w:tab w:val="left" w:pos="851"/>
        </w:tabs>
        <w:ind w:firstLine="142"/>
        <w:jc w:val="both"/>
        <w:rPr>
          <w:rFonts w:ascii="Calibri" w:hAnsi="Calibri" w:cs="Calibri"/>
        </w:rPr>
      </w:pPr>
      <w:r>
        <w:rPr>
          <w:rFonts w:ascii="Calibri" w:hAnsi="Calibri" w:cs="Calibri"/>
          <w:sz w:val="24"/>
        </w:rPr>
        <w:t>Après réception de votre adhésion, vous recevrez votre carte d’adhérent.</w:t>
      </w:r>
    </w:p>
    <w:p w14:paraId="5DB81C5E" w14:textId="77777777" w:rsidR="00D1063E" w:rsidRDefault="00D1063E">
      <w:pPr>
        <w:tabs>
          <w:tab w:val="left" w:pos="851"/>
        </w:tabs>
        <w:ind w:firstLine="142"/>
        <w:jc w:val="both"/>
        <w:rPr>
          <w:rFonts w:ascii="Calibri" w:hAnsi="Calibri" w:cs="Calibri"/>
          <w:sz w:val="24"/>
        </w:rPr>
      </w:pPr>
    </w:p>
    <w:p w14:paraId="7B2535C2" w14:textId="77777777" w:rsidR="00D1063E" w:rsidRDefault="00811A78">
      <w:pPr>
        <w:tabs>
          <w:tab w:val="left" w:pos="851"/>
        </w:tabs>
        <w:ind w:firstLine="142"/>
        <w:jc w:val="both"/>
        <w:rPr>
          <w:rFonts w:ascii="Calibri" w:hAnsi="Calibri" w:cs="Calibri"/>
        </w:rPr>
      </w:pPr>
      <w:r>
        <w:rPr>
          <w:rFonts w:ascii="Calibri" w:hAnsi="Calibri" w:cs="Calibri"/>
          <w:sz w:val="24"/>
        </w:rPr>
        <w:t>Conformément à la loi du 6 janvier 1978, vous disposez d’un droit d’accès et de rectification des informations vous concernant dans le fichier de l’Association. Ce droit s’exerce auprès de la Présidente.</w:t>
      </w:r>
    </w:p>
    <w:p w14:paraId="5D8C5E18" w14:textId="77777777" w:rsidR="00D1063E" w:rsidRDefault="00D1063E">
      <w:pPr>
        <w:tabs>
          <w:tab w:val="left" w:pos="851"/>
        </w:tabs>
        <w:ind w:firstLine="142"/>
        <w:jc w:val="both"/>
        <w:rPr>
          <w:rFonts w:ascii="Calibri" w:hAnsi="Calibri" w:cs="Calibri"/>
          <w:sz w:val="24"/>
        </w:rPr>
      </w:pPr>
    </w:p>
    <w:p w14:paraId="6D029A0E" w14:textId="77777777" w:rsidR="00D1063E" w:rsidRDefault="00811A78">
      <w:pPr>
        <w:ind w:firstLine="142"/>
        <w:jc w:val="both"/>
        <w:rPr>
          <w:rFonts w:ascii="Calibri" w:hAnsi="Calibri" w:cs="Calibri"/>
          <w:sz w:val="24"/>
        </w:rPr>
      </w:pPr>
      <w:r>
        <w:rPr>
          <w:rFonts w:ascii="Calibri" w:hAnsi="Calibri" w:cs="Calibri"/>
          <w:sz w:val="24"/>
        </w:rPr>
        <w:t>La période de validité de votre adhésion correspond à l’année civile, c’est-à-dire du 1</w:t>
      </w:r>
      <w:r>
        <w:rPr>
          <w:rFonts w:ascii="Calibri" w:hAnsi="Calibri" w:cs="Calibri"/>
          <w:sz w:val="24"/>
          <w:vertAlign w:val="superscript"/>
        </w:rPr>
        <w:t>er</w:t>
      </w:r>
      <w:r>
        <w:rPr>
          <w:rFonts w:ascii="Calibri" w:hAnsi="Calibri" w:cs="Calibri"/>
          <w:sz w:val="24"/>
        </w:rPr>
        <w:t xml:space="preserve"> janvier au 31 décembre de l’année en cours.</w:t>
      </w:r>
    </w:p>
    <w:p w14:paraId="17DCF50A" w14:textId="77777777" w:rsidR="00D1063E" w:rsidRDefault="00D1063E">
      <w:pPr>
        <w:ind w:firstLine="142"/>
        <w:jc w:val="both"/>
        <w:rPr>
          <w:rFonts w:ascii="Calibri" w:hAnsi="Calibri" w:cs="Calibri"/>
          <w:sz w:val="24"/>
        </w:rPr>
      </w:pPr>
    </w:p>
    <w:p w14:paraId="12B12E1E" w14:textId="77777777" w:rsidR="00D1063E" w:rsidRDefault="00811A78">
      <w:pPr>
        <w:tabs>
          <w:tab w:val="left" w:pos="5670"/>
        </w:tabs>
        <w:ind w:left="-567" w:right="-453"/>
        <w:jc w:val="center"/>
      </w:pPr>
      <w:r>
        <w:rPr>
          <w:rFonts w:ascii="Calibri" w:hAnsi="Calibri" w:cs="Calibri"/>
          <w:b/>
          <w:bCs/>
          <w:i/>
          <w:sz w:val="24"/>
        </w:rPr>
        <w:t>Même si vous ne souhaitez pas adhérer à l’association, cela ne doit pas vous empêcher de nous retourner la fiche de renseignements, modifiée si nécessaire. Cela sera très utile pour la bonne tenue de l’annuaire et vous assurera de la bonne réception de « Prospectives », format électronique.</w:t>
      </w:r>
    </w:p>
    <w:sectPr w:rsidR="00D1063E">
      <w:headerReference w:type="default" r:id="rId11"/>
      <w:footerReference w:type="default" r:id="rId12"/>
      <w:pgSz w:w="11906" w:h="16838"/>
      <w:pgMar w:top="567" w:right="851" w:bottom="567" w:left="851"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3CDE" w14:textId="77777777" w:rsidR="00AE474A" w:rsidRDefault="00AE474A">
      <w:r>
        <w:separator/>
      </w:r>
    </w:p>
  </w:endnote>
  <w:endnote w:type="continuationSeparator" w:id="0">
    <w:p w14:paraId="37936298" w14:textId="77777777" w:rsidR="00AE474A" w:rsidRDefault="00AE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429" w14:textId="77777777" w:rsidR="00D1063E" w:rsidRDefault="00811A78">
    <w:pPr>
      <w:pStyle w:val="Pieddepage"/>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8DD7" w14:textId="77777777" w:rsidR="00AE474A" w:rsidRDefault="00AE474A">
      <w:r>
        <w:separator/>
      </w:r>
    </w:p>
  </w:footnote>
  <w:footnote w:type="continuationSeparator" w:id="0">
    <w:p w14:paraId="622CF999" w14:textId="77777777" w:rsidR="00AE474A" w:rsidRDefault="00AE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DD4" w14:textId="77777777" w:rsidR="00D1063E" w:rsidRDefault="00D1063E">
    <w:pPr>
      <w:pStyle w:val="En-tte"/>
    </w:pPr>
  </w:p>
  <w:p w14:paraId="24EE4605" w14:textId="77777777" w:rsidR="00D1063E" w:rsidRDefault="00D106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063E"/>
    <w:rsid w:val="00041D2B"/>
    <w:rsid w:val="002922D4"/>
    <w:rsid w:val="00811A78"/>
    <w:rsid w:val="008763D2"/>
    <w:rsid w:val="008B1B31"/>
    <w:rsid w:val="00AE474A"/>
    <w:rsid w:val="00AF43A8"/>
    <w:rsid w:val="00C820C0"/>
    <w:rsid w:val="00CB7437"/>
    <w:rsid w:val="00CC7CF7"/>
    <w:rsid w:val="00D1063E"/>
    <w:rsid w:val="00D91C86"/>
    <w:rsid w:val="00DF0631"/>
    <w:rsid w:val="00E508D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9E6"/>
  <w15:docId w15:val="{D410E798-8812-4A11-98D8-25926D97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FF"/>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rsid w:val="00343629"/>
    <w:rPr>
      <w:color w:val="0000FF" w:themeColor="hyperlink"/>
      <w:u w:val="single"/>
    </w:rPr>
  </w:style>
  <w:style w:type="character" w:styleId="Mentionnonrsolue">
    <w:name w:val="Unresolved Mention"/>
    <w:basedOn w:val="Policepardfaut"/>
    <w:uiPriority w:val="99"/>
    <w:semiHidden/>
    <w:unhideWhenUsed/>
    <w:qFormat/>
    <w:rsid w:val="00CA6869"/>
    <w:rPr>
      <w:color w:val="605E5C"/>
      <w:shd w:val="clear" w:color="auto" w:fill="E1DFDD"/>
    </w:rPr>
  </w:style>
  <w:style w:type="character" w:customStyle="1" w:styleId="LienInternetvisit">
    <w:name w:val="Lien Internet visité"/>
    <w:basedOn w:val="Policepardfaut"/>
    <w:uiPriority w:val="99"/>
    <w:semiHidden/>
    <w:unhideWhenUsed/>
    <w:qFormat/>
    <w:rsid w:val="00333D67"/>
    <w:rPr>
      <w:color w:val="800080" w:themeColor="followedHyperlink"/>
      <w:u w:val="single"/>
    </w:rPr>
  </w:style>
  <w:style w:type="character" w:customStyle="1" w:styleId="En-tteCar">
    <w:name w:val="En-tête Car"/>
    <w:basedOn w:val="Policepardfaut"/>
    <w:uiPriority w:val="99"/>
    <w:qFormat/>
    <w:rsid w:val="00B72870"/>
  </w:style>
  <w:style w:type="paragraph" w:styleId="Titre">
    <w:name w:val="Title"/>
    <w:basedOn w:val="Normal"/>
    <w:next w:val="Corpsdetexte"/>
    <w:qFormat/>
    <w:pPr>
      <w:keepNext/>
      <w:spacing w:before="240" w:after="120"/>
    </w:pPr>
    <w:rPr>
      <w:rFonts w:ascii="Liberation Sans" w:eastAsia="WenQuanYi Micro Hei"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En-tte">
    <w:name w:val="header"/>
    <w:basedOn w:val="Normal"/>
    <w:uiPriority w:val="99"/>
    <w:rsid w:val="00F477FF"/>
    <w:pPr>
      <w:tabs>
        <w:tab w:val="center" w:pos="4536"/>
        <w:tab w:val="right" w:pos="9072"/>
      </w:tabs>
    </w:pPr>
  </w:style>
  <w:style w:type="paragraph" w:styleId="Pieddepage">
    <w:name w:val="footer"/>
    <w:basedOn w:val="Normal"/>
    <w:rsid w:val="00F477FF"/>
    <w:pPr>
      <w:tabs>
        <w:tab w:val="center" w:pos="4536"/>
        <w:tab w:val="right" w:pos="9072"/>
      </w:tabs>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ienhypertexte">
    <w:name w:val="Hyperlink"/>
    <w:basedOn w:val="Policepardfaut"/>
    <w:unhideWhenUsed/>
    <w:rsid w:val="00D91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eiranan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rque4400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lloasso.com/associations/association-des-anciens-eleves-de-l-institut-regional-d-administration-de-nantes/adhesions/adhesion-2026" TargetMode="External"/><Relationship Id="rId4" Type="http://schemas.openxmlformats.org/officeDocument/2006/relationships/webSettings" Target="webSettings.xml"/><Relationship Id="rId9" Type="http://schemas.openxmlformats.org/officeDocument/2006/relationships/hyperlink" Target="mailto:irarque44000@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5B34-8EB5-49CA-A51D-C4EE8D40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RENSEIGNEMENTS</dc:title>
  <dc:subject/>
  <dc:creator>particulier</dc:creator>
  <dc:description/>
  <cp:lastModifiedBy>Jacqueline GONET</cp:lastModifiedBy>
  <cp:revision>48</cp:revision>
  <cp:lastPrinted>2023-06-25T12:29:00Z</cp:lastPrinted>
  <dcterms:created xsi:type="dcterms:W3CDTF">2021-04-11T13:25:00Z</dcterms:created>
  <dcterms:modified xsi:type="dcterms:W3CDTF">2026-01-01T10:37:00Z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